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D6" w:rsidRPr="00BF54EB" w:rsidRDefault="004920D6" w:rsidP="00BB72EE">
      <w:pPr>
        <w:pStyle w:val="Cytatintensywny"/>
        <w:spacing w:before="0" w:after="0" w:line="240" w:lineRule="auto"/>
        <w:ind w:left="0" w:right="0"/>
        <w:jc w:val="center"/>
        <w:rPr>
          <w:rFonts w:ascii="Segoe UI Black" w:hAnsi="Segoe UI Black" w:cs="Times New Roman"/>
          <w:b w:val="0"/>
          <w:sz w:val="44"/>
          <w:szCs w:val="44"/>
        </w:rPr>
      </w:pPr>
      <w:r w:rsidRPr="00351372">
        <w:rPr>
          <w:rFonts w:ascii="Segoe UI Black" w:hAnsi="Segoe UI Black" w:cs="Times New Roman"/>
          <w:b w:val="0"/>
          <w:noProof/>
          <w:sz w:val="48"/>
          <w:szCs w:val="48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5ECBC4EF" wp14:editId="4A4EDC6A">
                <wp:simplePos x="0" y="0"/>
                <mc:AlternateContent>
                  <mc:Choice Requires="wp14">
                    <wp:positionH relativeFrom="margin">
                      <wp14:pctPosHOffset>-1500</wp14:pctPosHOffset>
                    </wp:positionH>
                  </mc:Choice>
                  <mc:Fallback>
                    <wp:positionH relativeFrom="page">
                      <wp:posOffset>-113030</wp:posOffset>
                    </wp:positionH>
                  </mc:Fallback>
                </mc:AlternateContent>
                <wp:positionV relativeFrom="line">
                  <wp:posOffset>182880</wp:posOffset>
                </wp:positionV>
                <wp:extent cx="5943600" cy="121920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943600" cy="121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20D6" w:rsidRDefault="004920D6" w:rsidP="004920D6">
                            <w:pPr>
                              <w:pStyle w:val="Cytatintensywny"/>
                              <w:spacing w:after="0"/>
                              <w:ind w:left="0"/>
                              <w:rPr>
                                <w:rFonts w:eastAsia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left:0;text-align:left;margin-left:0;margin-top:14.4pt;width:468pt;height:9.6pt;flip:y;z-index:251659264;visibility:visible;mso-wrap-style:square;mso-width-percent:1000;mso-height-percent:0;mso-left-percent:-15;mso-wrap-distance-left:7.2pt;mso-wrap-distance-top:0;mso-wrap-distance-right:7.2pt;mso-wrap-distance-bottom:0;mso-position-horizontal-relative:margin;mso-position-vertical:absolute;mso-position-vertical-relative:line;mso-width-percent:1000;mso-height-percent:0;mso-left-percent:-1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+sHPQIAAHQEAAAOAAAAZHJzL2Uyb0RvYy54bWysVE1v2zAMvQ/YfxB0X2ynabAYcYqsRYYB&#10;QRsg3XpWZCk2JouapMTufv0o2c6CbqdhF4EfTxTJR2p51zWKnIV1NeiCZpOUEqE5lLU+FvTr8+bD&#10;R0qcZ7pkCrQo6Ktw9G71/t2yNbmYQgWqFJZgEO3y1hS08t7kSeJ4JRrmJmCERqcE2zCPqj0mpWUt&#10;Rm9UMk3TedKCLY0FLpxD60PvpKsYX0rB/ZOUTniiCoq5+XjaeB7CmayWLD9aZqqaD2mwf8iiYbXG&#10;Ry+hHphn5GTrP0I1NbfgQPoJhyYBKWsuYg1YTZa+qWZfMSNiLdgcZy5tcv8vLH887yypy4JO5xkl&#10;mjVI0g6UIF58dx5aQYID29QalyN6bxDvu0/QId2j3aExVN9J2xCpavMtOIMFKySIxNa/XtotOk84&#10;Gm8Xs5t5ii6OvmyaLaaRj6SPE24b6/xnAQ0JQkEt0hmjsvPWecwJoSMkwDVsaqUipUqTtqDzm9s0&#10;Xrh48IbSASvicAxhQm19DUHy3aEbCj5A+Yr1WugHxxm+qTGVLXN+xyxOCmaP0++f8JAK8EkYJEoq&#10;sD//Zg94JBC9lLQ4eQV1P07MCkrUF43ULrLZLIzqtWKvlcO1ok/NPeBwI3mYXRTxsvVqFKWF5gWX&#10;ZB1eRRfTHN8uKPd2VO59vxG4Zlys1xGG42mY3+q94SOXodXP3QuzZuDDI5OPME4py9/Q0mN7YtYn&#10;D7KOnIUW931FAoOCox2pHNYw7M61HlG/P4vVLwAAAP//AwBQSwMEFAAGAAgAAAAhAPKdxtrdAAAA&#10;BgEAAA8AAABkcnMvZG93bnJldi54bWxMj0FLw0AQhe+C/2EZwZvdWEuIMZsihYogHowieJtmp0k0&#10;Oxuzmzb+e8dTPc57j/e+Kdaz69WBxtB5NnC9SEAR19523Bh4e91eZaBCRLbYeyYDPxRgXZ6fFZhb&#10;f+QXOlSxUVLCIUcDbYxDrnWoW3IYFn4gFm/vR4dRzrHRdsSjlLteL5Mk1Q47loUWB9q0VH9VkzNQ&#10;raanh2ETP3v7YR/r7y2+P+9TYy4v5vs7UJHmeArDH76gQylMOz+xDao3II9EA8tM+MW9vUlF2BlY&#10;ZQnostD/8ctfAAAA//8DAFBLAQItABQABgAIAAAAIQC2gziS/gAAAOEBAAATAAAAAAAAAAAAAAAA&#10;AAAAAABbQ29udGVudF9UeXBlc10ueG1sUEsBAi0AFAAGAAgAAAAhADj9If/WAAAAlAEAAAsAAAAA&#10;AAAAAAAAAAAALwEAAF9yZWxzLy5yZWxzUEsBAi0AFAAGAAgAAAAhAO/X6wc9AgAAdAQAAA4AAAAA&#10;AAAAAAAAAAAALgIAAGRycy9lMm9Eb2MueG1sUEsBAi0AFAAGAAgAAAAhAPKdxtrdAAAABgEAAA8A&#10;AAAAAAAAAAAAAAAAlwQAAGRycy9kb3ducmV2LnhtbFBLBQYAAAAABAAEAPMAAAChBQAAAAA=&#10;" filled="f" stroked="f" strokeweight=".5pt">
                <v:textbox inset=",7.2pt,,7.2pt">
                  <w:txbxContent>
                    <w:p w:rsidR="004920D6" w:rsidRDefault="004920D6" w:rsidP="004920D6">
                      <w:pPr>
                        <w:pStyle w:val="Cytatintensywny"/>
                        <w:spacing w:after="0"/>
                        <w:ind w:left="0"/>
                        <w:rPr>
                          <w:rFonts w:eastAsiaTheme="minorHAnsi"/>
                          <w:sz w:val="20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Pr="00351372">
        <w:rPr>
          <w:rFonts w:ascii="Segoe UI Black" w:hAnsi="Segoe UI Black" w:cs="Times New Roman"/>
          <w:b w:val="0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AB54F" wp14:editId="6EBA79A1">
                <wp:simplePos x="0" y="0"/>
                <wp:positionH relativeFrom="column">
                  <wp:posOffset>2034540</wp:posOffset>
                </wp:positionH>
                <wp:positionV relativeFrom="paragraph">
                  <wp:posOffset>10782300</wp:posOffset>
                </wp:positionV>
                <wp:extent cx="4328160" cy="1348740"/>
                <wp:effectExtent l="0" t="0" r="15240" b="2286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EndPr/>
                            <w:sdtContent>
                              <w:p w:rsidR="004920D6" w:rsidRDefault="004920D6">
                                <w:r>
      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160.2pt;margin-top:849pt;width:340.8pt;height:10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EbLQIAAFMEAAAOAAAAZHJzL2Uyb0RvYy54bWysVNtu2zAMfR+wfxD0vviSpEmNOEWXLsOA&#10;bivQ7QNkWY6FyqImKbGzrx8lp2nQbS/D/CCIInVEnkN6dTN0ihyEdRJ0SbNJSonQHGqpdyX9/m37&#10;bkmJ80zXTIEWJT0KR2/Wb9+selOIHFpQtbAEQbQrelPS1ntTJInjreiYm4ARGp0N2I55NO0uqS3r&#10;Eb1TSZ6mV0kPtjYWuHAOT+9GJ11H/KYR3H9tGic8USXF3HxcbVyrsCbrFSt2lplW8lMa7B+y6JjU&#10;+OgZ6o55RvZW/gbVSW7BQeMnHLoEmkZyEWvAarL0VTWPLTMi1oLkOHOmyf0/WP7l8GCJrEs6TReU&#10;aNahSA+gBPHiyXnoBckDSb1xBcY+Goz2w3sYUOxYsDP3wJ8c0bBpmd6JW2uhbwWrMcks3Ewuro44&#10;LoBU/Weo8S229xCBhsZ2gUHkhCA6inU8CyQGTzgezqb5MrtCF0dfNp0tF7MoYcKK5+vGOv9RQEfC&#10;pqQWOyDCs8O98yEdVjyHhNccKFlvpVLRsLtqoyw5MOyWbfxiBa/ClCZ9Sa/n+Xxk4K8Qafz+BNFJ&#10;j22vZFfS5TmIFYG3D7qOTemZVOMeU1b6RGTgbmTRD9UQhYssB5IrqI/IrIWxy3EqcdOC/UlJjx1e&#10;Uvdjz6ygRH3SqM51NkP2iI/GbL7I0bCXnurSwzRHqJJ6SsbtxscxCrxpuEUVGxn5fcnklDJ2bqT9&#10;NGVhNC7tGPXyL1j/AgAA//8DAFBLAwQUAAYACAAAACEABqxS6+AAAAAOAQAADwAAAGRycy9kb3du&#10;cmV2LnhtbEyPzU7DMBCE70i8g7VIXBC1m1YhCXEqhASCGxQEVzfeJhH+Cbabhrdne4LbrGY0+029&#10;ma1hE4Y4eCdhuRDA0LVeD66T8P72cF0Ai0k5rYx3KOEHI2ya87NaVdof3StO29QxKnGxUhL6lMaK&#10;89j2aFVc+BEdeXsfrEp0ho7roI5Ubg3PhMi5VYOjD70a8b7H9mt7sBKK9dP0GZ9XLx9tvjdlurqZ&#10;Hr+DlJcX890tsIRz+gvDCZ/QoSGmnT84HZmRsMrEmqJk5GVBq04RITJSO1Llklze1Pz/jOYXAAD/&#10;/wMAUEsBAi0AFAAGAAgAAAAhALaDOJL+AAAA4QEAABMAAAAAAAAAAAAAAAAAAAAAAFtDb250ZW50&#10;X1R5cGVzXS54bWxQSwECLQAUAAYACAAAACEAOP0h/9YAAACUAQAACwAAAAAAAAAAAAAAAAAvAQAA&#10;X3JlbHMvLnJlbHNQSwECLQAUAAYACAAAACEA5c+xGy0CAABTBAAADgAAAAAAAAAAAAAAAAAuAgAA&#10;ZHJzL2Uyb0RvYy54bWxQSwECLQAUAAYACAAAACEABqxS6+AAAAAOAQAADwAAAAAAAAAAAAAAAACH&#10;BAAAZHJzL2Rvd25yZXYueG1sUEsFBgAAAAAEAAQA8wAAAJQ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</w:sdtPr>
                      <w:sdtContent>
                        <w:p w:rsidR="004920D6" w:rsidRDefault="004920D6">
                          <w: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B72EE">
        <w:rPr>
          <w:rFonts w:ascii="Segoe UI Black" w:hAnsi="Segoe UI Black" w:cs="Times New Roman"/>
          <w:b w:val="0"/>
          <w:noProof/>
          <w:sz w:val="48"/>
          <w:szCs w:val="48"/>
        </w:rPr>
        <w:drawing>
          <wp:inline distT="0" distB="0" distL="0" distR="0" wp14:anchorId="02D8FED7" wp14:editId="59B54091">
            <wp:extent cx="792480" cy="792480"/>
            <wp:effectExtent l="0" t="0" r="762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72EE">
        <w:rPr>
          <w:rFonts w:ascii="Segoe UI Black" w:hAnsi="Segoe UI Black" w:cs="Times New Roman"/>
          <w:b w:val="0"/>
          <w:noProof/>
          <w:sz w:val="48"/>
          <w:szCs w:val="48"/>
        </w:rPr>
        <w:drawing>
          <wp:inline distT="0" distB="0" distL="0" distR="0" wp14:anchorId="197AD8F1" wp14:editId="18E14D00">
            <wp:extent cx="762000" cy="762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72EE">
        <w:rPr>
          <w:rFonts w:ascii="Segoe UI Black" w:hAnsi="Segoe UI Black" w:cs="Times New Roman"/>
          <w:b w:val="0"/>
          <w:sz w:val="48"/>
          <w:szCs w:val="48"/>
        </w:rPr>
        <w:t xml:space="preserve">    </w:t>
      </w:r>
      <w:r w:rsidRPr="00BF54EB">
        <w:rPr>
          <w:rFonts w:ascii="Segoe UI Black" w:hAnsi="Segoe UI Black" w:cs="Times New Roman"/>
          <w:b w:val="0"/>
          <w:sz w:val="44"/>
          <w:szCs w:val="44"/>
        </w:rPr>
        <w:t>PARAFIA</w:t>
      </w:r>
      <w:r w:rsidR="00BB72EE" w:rsidRPr="00BF54EB">
        <w:rPr>
          <w:rFonts w:ascii="Segoe UI Black" w:hAnsi="Segoe UI Black" w:cs="Times New Roman"/>
          <w:b w:val="0"/>
          <w:sz w:val="44"/>
          <w:szCs w:val="44"/>
        </w:rPr>
        <w:t xml:space="preserve">  </w:t>
      </w:r>
      <w:r w:rsidRPr="00BF54EB">
        <w:rPr>
          <w:rFonts w:ascii="Segoe UI Black" w:hAnsi="Segoe UI Black" w:cs="Times New Roman"/>
          <w:b w:val="0"/>
          <w:sz w:val="44"/>
          <w:szCs w:val="44"/>
        </w:rPr>
        <w:t xml:space="preserve"> </w:t>
      </w:r>
      <w:r w:rsidR="00BB72EE" w:rsidRPr="00BF54EB">
        <w:rPr>
          <w:rFonts w:ascii="Segoe UI Black" w:hAnsi="Segoe UI Black" w:cs="Times New Roman"/>
          <w:b w:val="0"/>
          <w:noProof/>
          <w:sz w:val="44"/>
          <w:szCs w:val="44"/>
        </w:rPr>
        <w:drawing>
          <wp:inline distT="0" distB="0" distL="0" distR="0" wp14:anchorId="43223A4D" wp14:editId="13238314">
            <wp:extent cx="762000" cy="762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72EE" w:rsidRPr="00BF54EB">
        <w:rPr>
          <w:rFonts w:ascii="Segoe UI Black" w:hAnsi="Segoe UI Black" w:cs="Times New Roman"/>
          <w:b w:val="0"/>
          <w:noProof/>
          <w:sz w:val="44"/>
          <w:szCs w:val="44"/>
        </w:rPr>
        <w:drawing>
          <wp:inline distT="0" distB="0" distL="0" distR="0" wp14:anchorId="54684758" wp14:editId="3F85D3D6">
            <wp:extent cx="800100" cy="8001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20D6" w:rsidRPr="00351372" w:rsidRDefault="004920D6" w:rsidP="00BB72EE">
      <w:pPr>
        <w:pStyle w:val="Cytatintensywny"/>
        <w:spacing w:before="0" w:after="0" w:line="240" w:lineRule="auto"/>
        <w:ind w:left="0" w:right="0"/>
        <w:jc w:val="center"/>
        <w:rPr>
          <w:rFonts w:ascii="Segoe UI Black" w:hAnsi="Segoe UI Black" w:cs="Times New Roman"/>
          <w:b w:val="0"/>
          <w:sz w:val="48"/>
          <w:szCs w:val="48"/>
        </w:rPr>
      </w:pPr>
      <w:r w:rsidRPr="00BF54EB">
        <w:rPr>
          <w:rFonts w:ascii="Segoe UI Black" w:hAnsi="Segoe UI Black" w:cs="Times New Roman"/>
          <w:b w:val="0"/>
          <w:sz w:val="44"/>
          <w:szCs w:val="44"/>
        </w:rPr>
        <w:t xml:space="preserve">NAJŚWIĘTSZEGO SERCA PANA JEZUSA </w:t>
      </w:r>
      <w:r w:rsidR="000C7015" w:rsidRPr="00BF54EB">
        <w:rPr>
          <w:rFonts w:ascii="Segoe UI Black" w:hAnsi="Segoe UI Black" w:cs="Times New Roman"/>
          <w:b w:val="0"/>
          <w:sz w:val="44"/>
          <w:szCs w:val="44"/>
        </w:rPr>
        <w:t xml:space="preserve">                  </w:t>
      </w:r>
      <w:r w:rsidR="00BF54EB">
        <w:rPr>
          <w:rFonts w:ascii="Segoe UI Black" w:hAnsi="Segoe UI Black" w:cs="Times New Roman"/>
          <w:b w:val="0"/>
          <w:sz w:val="44"/>
          <w:szCs w:val="44"/>
        </w:rPr>
        <w:t xml:space="preserve">                  </w:t>
      </w:r>
      <w:r w:rsidR="000C7015" w:rsidRPr="00BF54EB">
        <w:rPr>
          <w:rFonts w:ascii="Segoe UI Black" w:hAnsi="Segoe UI Black" w:cs="Times New Roman"/>
          <w:b w:val="0"/>
          <w:sz w:val="44"/>
          <w:szCs w:val="44"/>
        </w:rPr>
        <w:t xml:space="preserve">  </w:t>
      </w:r>
      <w:r w:rsidRPr="00BF54EB">
        <w:rPr>
          <w:rFonts w:ascii="Segoe UI Black" w:hAnsi="Segoe UI Black" w:cs="Times New Roman"/>
          <w:b w:val="0"/>
          <w:sz w:val="44"/>
          <w:szCs w:val="44"/>
        </w:rPr>
        <w:t>W RYBNIE ZAPRASZA NA</w:t>
      </w:r>
    </w:p>
    <w:p w:rsidR="004920D6" w:rsidRPr="004920D6" w:rsidRDefault="004920D6" w:rsidP="004920D6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2C922AE" wp14:editId="7D447E5B">
            <wp:extent cx="7560310" cy="5334555"/>
            <wp:effectExtent l="0" t="0" r="2540" b="0"/>
            <wp:docPr id="2" name="Obraz 2" descr="https://sp45.edu.pl/wp-content/uploads/2021/10/Bal-wszystkich-swietcy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45.edu.pl/wp-content/uploads/2021/10/Bal-wszystkich-swietcy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33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0D6" w:rsidRPr="00BB72EE" w:rsidRDefault="00F5452D" w:rsidP="00723FA4">
      <w:pPr>
        <w:spacing w:after="0"/>
        <w:jc w:val="center"/>
        <w:rPr>
          <w:rFonts w:ascii="Arial Black" w:hAnsi="Arial Black"/>
          <w:color w:val="FF0000"/>
          <w:sz w:val="40"/>
          <w:szCs w:val="40"/>
          <w:lang w:eastAsia="pl-PL"/>
        </w:rPr>
      </w:pPr>
      <w:r>
        <w:rPr>
          <w:rFonts w:ascii="Arial Black" w:hAnsi="Arial Black"/>
          <w:color w:val="FF0000"/>
          <w:sz w:val="40"/>
          <w:szCs w:val="40"/>
          <w:lang w:eastAsia="pl-PL"/>
        </w:rPr>
        <w:t>30</w:t>
      </w:r>
      <w:r w:rsidR="000C7015" w:rsidRPr="00BB72EE">
        <w:rPr>
          <w:rFonts w:ascii="Arial Black" w:hAnsi="Arial Black"/>
          <w:color w:val="FF0000"/>
          <w:sz w:val="40"/>
          <w:szCs w:val="40"/>
          <w:lang w:eastAsia="pl-PL"/>
        </w:rPr>
        <w:t xml:space="preserve"> PAŹDZIERNIKA</w:t>
      </w:r>
      <w:r>
        <w:rPr>
          <w:rFonts w:ascii="Arial Black" w:hAnsi="Arial Black"/>
          <w:color w:val="FF0000"/>
          <w:sz w:val="40"/>
          <w:szCs w:val="40"/>
          <w:lang w:eastAsia="pl-PL"/>
        </w:rPr>
        <w:t xml:space="preserve"> 2025</w:t>
      </w:r>
      <w:bookmarkStart w:id="0" w:name="_GoBack"/>
      <w:bookmarkEnd w:id="0"/>
      <w:r w:rsidR="00723FA4" w:rsidRPr="00BB72EE">
        <w:rPr>
          <w:rFonts w:ascii="Arial Black" w:hAnsi="Arial Black"/>
          <w:color w:val="FF0000"/>
          <w:sz w:val="40"/>
          <w:szCs w:val="40"/>
          <w:lang w:eastAsia="pl-PL"/>
        </w:rPr>
        <w:t xml:space="preserve"> </w:t>
      </w:r>
      <w:r w:rsidR="00BB72EE" w:rsidRPr="00BB72EE">
        <w:rPr>
          <w:rFonts w:ascii="Arial Black" w:hAnsi="Arial Black"/>
          <w:color w:val="FF0000"/>
          <w:sz w:val="40"/>
          <w:szCs w:val="40"/>
          <w:lang w:eastAsia="pl-PL"/>
        </w:rPr>
        <w:t>ROKU</w:t>
      </w:r>
    </w:p>
    <w:p w:rsidR="000C7015" w:rsidRPr="00BB72EE" w:rsidRDefault="000C7015" w:rsidP="00723FA4">
      <w:pPr>
        <w:spacing w:after="0"/>
        <w:jc w:val="center"/>
        <w:rPr>
          <w:rFonts w:ascii="Arial Black" w:hAnsi="Arial Black"/>
          <w:color w:val="FF0000"/>
          <w:sz w:val="40"/>
          <w:szCs w:val="40"/>
          <w:lang w:eastAsia="pl-PL"/>
        </w:rPr>
      </w:pPr>
      <w:r w:rsidRPr="00BB72EE">
        <w:rPr>
          <w:rFonts w:ascii="Arial Black" w:hAnsi="Arial Black"/>
          <w:color w:val="FF0000"/>
          <w:sz w:val="40"/>
          <w:szCs w:val="40"/>
          <w:lang w:eastAsia="pl-PL"/>
        </w:rPr>
        <w:t xml:space="preserve">PRZEBIERZ SIĘ ZA ŚWIĘTEGO </w:t>
      </w:r>
      <w:r w:rsidR="00723FA4" w:rsidRPr="00BB72EE">
        <w:rPr>
          <w:rFonts w:ascii="Arial Black" w:hAnsi="Arial Black"/>
          <w:color w:val="FF0000"/>
          <w:sz w:val="40"/>
          <w:szCs w:val="40"/>
          <w:lang w:eastAsia="pl-PL"/>
        </w:rPr>
        <w:t>I PRZYJDŹ                        DO NASZEJ ŚWIĄTYNI O GODZ. 15.00</w:t>
      </w:r>
      <w:r w:rsidRPr="00BB72EE">
        <w:rPr>
          <w:rFonts w:ascii="Arial Black" w:hAnsi="Arial Black"/>
          <w:color w:val="FF0000"/>
          <w:sz w:val="40"/>
          <w:szCs w:val="40"/>
          <w:lang w:eastAsia="pl-PL"/>
        </w:rPr>
        <w:t>!</w:t>
      </w:r>
    </w:p>
    <w:p w:rsidR="000C7015" w:rsidRPr="00BB72EE" w:rsidRDefault="00723FA4" w:rsidP="00723FA4">
      <w:pPr>
        <w:spacing w:after="0"/>
        <w:jc w:val="center"/>
        <w:rPr>
          <w:rFonts w:ascii="Consolas" w:hAnsi="Consolas" w:cs="Times New Roman"/>
          <w:b/>
          <w:sz w:val="40"/>
          <w:szCs w:val="40"/>
          <w:lang w:eastAsia="pl-PL"/>
        </w:rPr>
      </w:pPr>
      <w:r w:rsidRPr="00BB72EE">
        <w:rPr>
          <w:rFonts w:ascii="Consolas" w:hAnsi="Consolas"/>
          <w:b/>
          <w:color w:val="365F91" w:themeColor="accent1" w:themeShade="BF"/>
          <w:sz w:val="40"/>
          <w:szCs w:val="40"/>
          <w:lang w:eastAsia="pl-PL"/>
        </w:rPr>
        <w:t xml:space="preserve">NASTĘPNIE PRZEJDZIEMY W KOROWODZIE DO SALI SESYJNEJ URZĘDU GMINY W RYBNIE, UL. LUBAWSKA 15,                              ABY ROZPOCZĄĆ WSPANIAŁĄ ZABAWĘ. </w:t>
      </w:r>
    </w:p>
    <w:p w:rsidR="00256EC9" w:rsidRPr="00BB72EE" w:rsidRDefault="00BB72EE" w:rsidP="00BB72EE">
      <w:pPr>
        <w:jc w:val="center"/>
        <w:rPr>
          <w:sz w:val="44"/>
          <w:szCs w:val="44"/>
        </w:rPr>
      </w:pPr>
      <w:r w:rsidRPr="00BB72EE">
        <w:rPr>
          <w:rFonts w:ascii="Arial Black" w:hAnsi="Arial Black"/>
          <w:noProof/>
          <w:color w:val="FF0000"/>
          <w:sz w:val="40"/>
          <w:szCs w:val="40"/>
          <w:lang w:eastAsia="pl-PL"/>
        </w:rPr>
        <w:drawing>
          <wp:inline distT="0" distB="0" distL="0" distR="0" wp14:anchorId="1331D002" wp14:editId="7905A208">
            <wp:extent cx="731520" cy="7315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B72EE">
        <w:rPr>
          <w:rFonts w:ascii="Arial Black" w:hAnsi="Arial Black"/>
          <w:noProof/>
          <w:color w:val="FF0000"/>
          <w:sz w:val="40"/>
          <w:szCs w:val="40"/>
          <w:lang w:eastAsia="pl-PL"/>
        </w:rPr>
        <w:drawing>
          <wp:inline distT="0" distB="0" distL="0" distR="0" wp14:anchorId="68260DC8" wp14:editId="16EB9BAF">
            <wp:extent cx="678180" cy="678180"/>
            <wp:effectExtent l="0" t="0" r="762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B72EE">
        <w:rPr>
          <w:rFonts w:ascii="Arial Black" w:hAnsi="Arial Black"/>
          <w:color w:val="FF0000"/>
          <w:sz w:val="40"/>
          <w:szCs w:val="40"/>
          <w:lang w:eastAsia="pl-PL"/>
        </w:rPr>
        <w:t xml:space="preserve">   ZAPRASZAMY  </w:t>
      </w:r>
      <w:r>
        <w:rPr>
          <w:rFonts w:ascii="Arial Black" w:hAnsi="Arial Black"/>
          <w:noProof/>
          <w:color w:val="FF0000"/>
          <w:sz w:val="44"/>
          <w:szCs w:val="44"/>
          <w:lang w:eastAsia="pl-PL"/>
        </w:rPr>
        <w:drawing>
          <wp:inline distT="0" distB="0" distL="0" distR="0" wp14:anchorId="2CE86394">
            <wp:extent cx="685800" cy="6858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/>
          <w:noProof/>
          <w:color w:val="FF0000"/>
          <w:sz w:val="44"/>
          <w:szCs w:val="44"/>
          <w:lang w:eastAsia="pl-PL"/>
        </w:rPr>
        <w:drawing>
          <wp:inline distT="0" distB="0" distL="0" distR="0" wp14:anchorId="2EE345A1">
            <wp:extent cx="701040" cy="701040"/>
            <wp:effectExtent l="0" t="0" r="381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6EC9" w:rsidRPr="00BB72EE" w:rsidSect="00BB72E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B221C"/>
    <w:multiLevelType w:val="multilevel"/>
    <w:tmpl w:val="9866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A7"/>
    <w:rsid w:val="000C7015"/>
    <w:rsid w:val="000D6D86"/>
    <w:rsid w:val="00256EC9"/>
    <w:rsid w:val="00351372"/>
    <w:rsid w:val="00420B4E"/>
    <w:rsid w:val="004920D6"/>
    <w:rsid w:val="00512AB1"/>
    <w:rsid w:val="00555EFA"/>
    <w:rsid w:val="005A4B30"/>
    <w:rsid w:val="005D4D65"/>
    <w:rsid w:val="00686F12"/>
    <w:rsid w:val="006E5E3E"/>
    <w:rsid w:val="00723FA4"/>
    <w:rsid w:val="00730FB7"/>
    <w:rsid w:val="009D6FA7"/>
    <w:rsid w:val="00BB72EE"/>
    <w:rsid w:val="00BF54EB"/>
    <w:rsid w:val="00C60A43"/>
    <w:rsid w:val="00D425C9"/>
    <w:rsid w:val="00F5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A43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0D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0D6"/>
    <w:rPr>
      <w:rFonts w:eastAsiaTheme="minorEastAsia"/>
      <w:b/>
      <w:bCs/>
      <w:i/>
      <w:iCs/>
      <w:color w:val="4F81BD" w:themeColor="accen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A43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0D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0D6"/>
    <w:rPr>
      <w:rFonts w:eastAsiaTheme="minorEastAsia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2024-10-01T18:15:00Z</cp:lastPrinted>
  <dcterms:created xsi:type="dcterms:W3CDTF">2025-10-05T16:35:00Z</dcterms:created>
  <dcterms:modified xsi:type="dcterms:W3CDTF">2025-10-05T16:35:00Z</dcterms:modified>
</cp:coreProperties>
</file>